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78D80" w14:textId="77777777" w:rsidR="00AE0EE4" w:rsidRPr="002845EE" w:rsidRDefault="00AE0EE4" w:rsidP="00AE0EE4">
      <w:pPr>
        <w:spacing w:after="0" w:line="360" w:lineRule="auto"/>
        <w:jc w:val="right"/>
        <w:rPr>
          <w:rFonts w:ascii="Georgia" w:hAnsi="Georgia" w:cs="Times New Roman"/>
          <w:b/>
          <w:bCs/>
          <w:sz w:val="24"/>
          <w:szCs w:val="24"/>
        </w:rPr>
      </w:pPr>
      <w:r w:rsidRPr="002845EE">
        <w:rPr>
          <w:rFonts w:ascii="Georgia" w:hAnsi="Georgia" w:cs="Times New Roman"/>
          <w:b/>
          <w:bCs/>
          <w:sz w:val="24"/>
          <w:szCs w:val="24"/>
        </w:rPr>
        <w:t>Załącznik nr 1</w:t>
      </w:r>
    </w:p>
    <w:p w14:paraId="7A89E97D" w14:textId="77777777" w:rsidR="00AE0EE4" w:rsidRPr="002845EE" w:rsidRDefault="00AE0EE4" w:rsidP="00AE0EE4">
      <w:pPr>
        <w:spacing w:after="0" w:line="360" w:lineRule="auto"/>
        <w:jc w:val="center"/>
        <w:rPr>
          <w:rFonts w:ascii="Georgia" w:hAnsi="Georgia" w:cs="Times New Roman"/>
          <w:b/>
          <w:bCs/>
          <w:sz w:val="24"/>
          <w:szCs w:val="24"/>
        </w:rPr>
      </w:pPr>
    </w:p>
    <w:p w14:paraId="38EC563F" w14:textId="5225430B" w:rsidR="00AE0EE4" w:rsidRPr="002845EE" w:rsidRDefault="00AE0EE4" w:rsidP="00AE0EE4">
      <w:pPr>
        <w:spacing w:after="0" w:line="360" w:lineRule="auto"/>
        <w:jc w:val="center"/>
        <w:rPr>
          <w:rFonts w:ascii="Georgia" w:hAnsi="Georgia" w:cs="Times New Roman"/>
          <w:b/>
          <w:bCs/>
          <w:sz w:val="24"/>
          <w:szCs w:val="24"/>
        </w:rPr>
      </w:pPr>
      <w:r w:rsidRPr="002845EE">
        <w:rPr>
          <w:rFonts w:ascii="Georgia" w:hAnsi="Georgia" w:cs="Times New Roman"/>
          <w:b/>
          <w:bCs/>
          <w:sz w:val="24"/>
          <w:szCs w:val="24"/>
        </w:rPr>
        <w:t xml:space="preserve">Zasady bezpiecznej rekrutacji personelu </w:t>
      </w:r>
    </w:p>
    <w:p w14:paraId="5DB57432" w14:textId="212B61AC" w:rsidR="00AE0EE4" w:rsidRPr="002845EE" w:rsidRDefault="00AE0EE4" w:rsidP="00AE0EE4">
      <w:pPr>
        <w:spacing w:after="0" w:line="360" w:lineRule="auto"/>
        <w:jc w:val="center"/>
        <w:rPr>
          <w:rFonts w:ascii="Georgia" w:hAnsi="Georgia" w:cs="Times New Roman"/>
          <w:b/>
          <w:bCs/>
          <w:sz w:val="24"/>
          <w:szCs w:val="24"/>
        </w:rPr>
      </w:pPr>
      <w:r w:rsidRPr="002845EE">
        <w:rPr>
          <w:rFonts w:ascii="Georgia" w:hAnsi="Georgia" w:cs="Times New Roman"/>
          <w:b/>
          <w:bCs/>
          <w:sz w:val="24"/>
          <w:szCs w:val="24"/>
        </w:rPr>
        <w:t xml:space="preserve">w Szkole Podstawowej im. </w:t>
      </w:r>
      <w:r w:rsidR="002845EE">
        <w:rPr>
          <w:rFonts w:ascii="Georgia" w:hAnsi="Georgia" w:cs="Times New Roman"/>
          <w:b/>
          <w:bCs/>
          <w:sz w:val="24"/>
          <w:szCs w:val="24"/>
        </w:rPr>
        <w:t xml:space="preserve">Bł. Karoliny </w:t>
      </w:r>
      <w:proofErr w:type="spellStart"/>
      <w:r w:rsidR="002845EE">
        <w:rPr>
          <w:rFonts w:ascii="Georgia" w:hAnsi="Georgia" w:cs="Times New Roman"/>
          <w:b/>
          <w:bCs/>
          <w:sz w:val="24"/>
          <w:szCs w:val="24"/>
        </w:rPr>
        <w:t>Kózkówny</w:t>
      </w:r>
      <w:proofErr w:type="spellEnd"/>
      <w:r w:rsidR="002845EE">
        <w:rPr>
          <w:rFonts w:ascii="Georgia" w:hAnsi="Georgia" w:cs="Times New Roman"/>
          <w:b/>
          <w:bCs/>
          <w:sz w:val="24"/>
          <w:szCs w:val="24"/>
        </w:rPr>
        <w:t xml:space="preserve"> w </w:t>
      </w:r>
      <w:proofErr w:type="spellStart"/>
      <w:r w:rsidR="002845EE">
        <w:rPr>
          <w:rFonts w:ascii="Georgia" w:hAnsi="Georgia" w:cs="Times New Roman"/>
          <w:b/>
          <w:bCs/>
          <w:sz w:val="24"/>
          <w:szCs w:val="24"/>
        </w:rPr>
        <w:t>Rozdzielu</w:t>
      </w:r>
      <w:proofErr w:type="spellEnd"/>
    </w:p>
    <w:p w14:paraId="15377CAE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b/>
          <w:bCs/>
          <w:sz w:val="24"/>
          <w:szCs w:val="24"/>
        </w:rPr>
      </w:pPr>
    </w:p>
    <w:p w14:paraId="0CB6E2E0" w14:textId="77777777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Dyrektor, przed zatrudnieniem pracownika w Szkole, poznaje jego dane osobowe, kwalifikacje, w tym stosunek do wartości podzielanych przez Szkołę, takich jak ochrona praw dzieci i młodzieży oraz szacunek do ich godności.</w:t>
      </w:r>
    </w:p>
    <w:p w14:paraId="5F2A5FAC" w14:textId="17CF6137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Dyrektor Szkoły dba o to, by osoby przez niego zatrudnione (w tym osoby pracujące </w:t>
      </w:r>
      <w:r w:rsidRPr="002845EE">
        <w:rPr>
          <w:rFonts w:ascii="Georgia" w:hAnsi="Georgia" w:cs="Times New Roman"/>
          <w:sz w:val="24"/>
          <w:szCs w:val="24"/>
        </w:rPr>
        <w:br/>
        <w:t>na podstawie umowy zlecenie oraz wolontariusze/stażyści/praktykanci) posiadały odpowiednie kwalifikacje do pracy z uczniami w Szkole oraz były dla nich bezpieczne.</w:t>
      </w:r>
    </w:p>
    <w:p w14:paraId="77A54171" w14:textId="77777777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Aby sprawdzić powyższe, w tym stosunek osoby zatrudnianej do dzieci i młodzieży oraz podzielania wartości związanych z szacunkiem wobec nich oraz przestrzegania ich praw, dyrektor Szkoły może żądać danych (w tym dokumentów) dotyczących:</w:t>
      </w:r>
    </w:p>
    <w:p w14:paraId="19CC84D6" w14:textId="77777777" w:rsidR="00AE0EE4" w:rsidRPr="002845EE" w:rsidRDefault="00AE0EE4" w:rsidP="00AE0EE4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wykształcenia,</w:t>
      </w:r>
    </w:p>
    <w:p w14:paraId="5610D816" w14:textId="77777777" w:rsidR="00AE0EE4" w:rsidRPr="002845EE" w:rsidRDefault="00AE0EE4" w:rsidP="00AE0EE4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kwalifikacji zawodowych,</w:t>
      </w:r>
    </w:p>
    <w:p w14:paraId="5F3EB5BB" w14:textId="77777777" w:rsidR="00AE0EE4" w:rsidRPr="002845EE" w:rsidRDefault="00AE0EE4" w:rsidP="00AE0EE4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przebiegu dotychczasowego zatrudnienia kandydata/kandydatki.</w:t>
      </w:r>
    </w:p>
    <w:p w14:paraId="03CEBCCD" w14:textId="77777777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W każdym przypadku dyrektor Szkoły musi posiadać dane pozwalające zidentyfikować osobę przez niego zatrudnioną, niezależnie od podstawy zatrudnienia. Powinien znać:</w:t>
      </w:r>
    </w:p>
    <w:p w14:paraId="2D2DAD3C" w14:textId="77777777" w:rsidR="00AE0EE4" w:rsidRPr="002845EE" w:rsidRDefault="00AE0EE4" w:rsidP="00AE0EE4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imię (imiona) i nazwisko,</w:t>
      </w:r>
    </w:p>
    <w:p w14:paraId="4C5BA971" w14:textId="77777777" w:rsidR="00AE0EE4" w:rsidRPr="002845EE" w:rsidRDefault="00AE0EE4" w:rsidP="00AE0EE4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datę urodzenia,</w:t>
      </w:r>
    </w:p>
    <w:p w14:paraId="73803B4D" w14:textId="77777777" w:rsidR="00AE0EE4" w:rsidRPr="002845EE" w:rsidRDefault="00AE0EE4" w:rsidP="00AE0EE4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dane kontaktowe osoby zatrudnianej.</w:t>
      </w:r>
    </w:p>
    <w:p w14:paraId="196FDE5A" w14:textId="77777777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Dyrektor Szkoły może poprosić kandydata/kandydatkę o przedstawienie referencji </w:t>
      </w:r>
      <w:r w:rsidRPr="002845EE">
        <w:rPr>
          <w:rFonts w:ascii="Georgia" w:hAnsi="Georgia" w:cs="Times New Roman"/>
          <w:sz w:val="24"/>
          <w:szCs w:val="24"/>
        </w:rPr>
        <w:br/>
        <w:t>z poprzednich miejsc zatrudnienia lub o podanie kontaktu do osoby, która takie referencje może wystawić. Podstawą dostarczenia referencji lub kontaktu do byłych pracodawców jest zgoda kandydata/kandydatki. Niepodanie tych danych w świetle obowiązujących przepisów nie powinno rodzić dla tej osoby negatywnych konsekwencji w postaci np. odmowy zatrudnienia wyłącznie w oparciu o tę podstawę. Szkoła nie może bowiem samodzielnie prowadzić tzw. screeningu osób ubiegających się o pracę, gdyż ograniczają ją w tym zakresie przepisy ogólnego rozporządzenia o ochronie danych osobowych</w:t>
      </w:r>
      <w:r w:rsidRPr="002845EE">
        <w:rPr>
          <w:rFonts w:ascii="Georgia" w:eastAsia="Calibri" w:hAnsi="Georgia" w:cs="Times New Roman"/>
          <w:sz w:val="24"/>
          <w:szCs w:val="24"/>
        </w:rPr>
        <w:t xml:space="preserve"> (RODO) </w:t>
      </w:r>
      <w:r w:rsidRPr="002845EE">
        <w:rPr>
          <w:rFonts w:ascii="Georgia" w:hAnsi="Georgia" w:cs="Times New Roman"/>
          <w:sz w:val="24"/>
          <w:szCs w:val="24"/>
        </w:rPr>
        <w:t>oraz Kodeksu pracy.</w:t>
      </w:r>
    </w:p>
    <w:p w14:paraId="73B1F364" w14:textId="77777777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lastRenderedPageBreak/>
        <w:t xml:space="preserve">Dyrektor Szkoły przed zatrudnieniem kandydata/kandydatki uzyskuje jego/jej dane osobowe, w tym dane potrzebne do sprawdzenia danych w Rejestrze Sprawców Przestępstw na Tle Seksualnym – Rejestr z dostępem ograniczonym. </w:t>
      </w:r>
    </w:p>
    <w:p w14:paraId="0CD33539" w14:textId="234019D4" w:rsidR="00AE0EE4" w:rsidRPr="002845EE" w:rsidRDefault="00AE0EE4" w:rsidP="00AE0EE4">
      <w:pPr>
        <w:pStyle w:val="Akapitzlist"/>
        <w:spacing w:after="0" w:line="360" w:lineRule="auto"/>
        <w:ind w:left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Uwaga! Przed dopuszczeniem osoby zatrudnianej do wykonywania obowiązków związanych z wychowaniem, edukacją, wypoczynkiem, leczeniem małoletnich lub opieką nad nimi Szkoła jest zobowiązana sprawdzić osobę zatrudnianą w Rejestrze Sprawców Przestępstw na Tle Seksualnym</w:t>
      </w:r>
      <w:r w:rsidRPr="002845EE">
        <w:rPr>
          <w:rFonts w:ascii="Georgia" w:eastAsia="Calibri" w:hAnsi="Georgia" w:cs="Times New Roman"/>
          <w:sz w:val="24"/>
          <w:szCs w:val="24"/>
        </w:rPr>
        <w:t xml:space="preserve"> </w:t>
      </w:r>
      <w:r w:rsidRPr="002845EE">
        <w:rPr>
          <w:rFonts w:ascii="Georgia" w:hAnsi="Georgia" w:cs="Times New Roman"/>
          <w:sz w:val="24"/>
          <w:szCs w:val="24"/>
        </w:rPr>
        <w:t xml:space="preserve">– Rejestr z dostępem ograniczonym oraz Rejestr osób, w stosunku do których Państwowa Komisja do spraw przeciwdziałania wykorzystaniu seksualnemu małoletnich poniżej lat </w:t>
      </w:r>
      <w:r w:rsidRPr="002845EE">
        <w:rPr>
          <w:rFonts w:ascii="Georgia" w:eastAsia="Calibri" w:hAnsi="Georgia" w:cs="Times New Roman"/>
          <w:sz w:val="24"/>
          <w:szCs w:val="24"/>
        </w:rPr>
        <w:t>15</w:t>
      </w:r>
      <w:r w:rsidRPr="002845EE">
        <w:rPr>
          <w:rFonts w:ascii="Georgia" w:hAnsi="Georgia" w:cs="Times New Roman"/>
          <w:sz w:val="24"/>
          <w:szCs w:val="24"/>
        </w:rPr>
        <w:t xml:space="preserve"> wydała postanowienie o wpisie w Rejestrze. Rejestr dostępny jest na stronie: rps.ms.gov.pl.</w:t>
      </w:r>
    </w:p>
    <w:p w14:paraId="1DAD82C8" w14:textId="77777777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Aby sprawdzić osobę w Rejestrze dyrektor Szkoły potrzebuje następujących danych kandydata/kandydatki:</w:t>
      </w:r>
    </w:p>
    <w:p w14:paraId="247EF98A" w14:textId="77777777" w:rsidR="00AE0EE4" w:rsidRPr="002845EE" w:rsidRDefault="00AE0EE4" w:rsidP="00AE0EE4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imię i nazwisko,</w:t>
      </w:r>
    </w:p>
    <w:p w14:paraId="3637F687" w14:textId="77777777" w:rsidR="00AE0EE4" w:rsidRPr="002845EE" w:rsidRDefault="00AE0EE4" w:rsidP="00AE0EE4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data urodzenia,</w:t>
      </w:r>
    </w:p>
    <w:p w14:paraId="1BF97941" w14:textId="77777777" w:rsidR="00AE0EE4" w:rsidRPr="002845EE" w:rsidRDefault="00AE0EE4" w:rsidP="00AE0EE4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PESEL,</w:t>
      </w:r>
    </w:p>
    <w:p w14:paraId="4CAD6EC8" w14:textId="77777777" w:rsidR="00AE0EE4" w:rsidRPr="002845EE" w:rsidRDefault="00AE0EE4" w:rsidP="00AE0EE4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nazwisko rodowe,</w:t>
      </w:r>
    </w:p>
    <w:p w14:paraId="347FC307" w14:textId="77777777" w:rsidR="00AE0EE4" w:rsidRPr="002845EE" w:rsidRDefault="00AE0EE4" w:rsidP="00AE0EE4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imię ojca,</w:t>
      </w:r>
    </w:p>
    <w:p w14:paraId="2469AB40" w14:textId="77777777" w:rsidR="00AE0EE4" w:rsidRPr="002845EE" w:rsidRDefault="00AE0EE4" w:rsidP="00AE0EE4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imię matki.</w:t>
      </w:r>
    </w:p>
    <w:p w14:paraId="04DB8993" w14:textId="392EE7D8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Wydruk z Rejestru przechowuje się w aktach osobowych pracownika lub analogicznej dokumentacji dotyczącej wolontariusza lub osoby zatrudnionej </w:t>
      </w:r>
      <w:r w:rsidR="002845EE">
        <w:rPr>
          <w:rFonts w:ascii="Georgia" w:hAnsi="Georgia" w:cs="Times New Roman"/>
          <w:sz w:val="24"/>
          <w:szCs w:val="24"/>
        </w:rPr>
        <w:t xml:space="preserve">              </w:t>
      </w:r>
      <w:r w:rsidRPr="002845EE">
        <w:rPr>
          <w:rFonts w:ascii="Georgia" w:hAnsi="Georgia" w:cs="Times New Roman"/>
          <w:sz w:val="24"/>
          <w:szCs w:val="24"/>
        </w:rPr>
        <w:t>w oparciu o umowę cywilnoprawną.</w:t>
      </w:r>
    </w:p>
    <w:p w14:paraId="75397F47" w14:textId="7CAFCFE6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Dyrektor Szkoły przed zatrudnieniem kandydata/kandydatki uzyskuje </w:t>
      </w:r>
      <w:r w:rsidRPr="002845EE">
        <w:rPr>
          <w:rFonts w:ascii="Georgia" w:hAnsi="Georgia" w:cs="Times New Roman"/>
          <w:sz w:val="24"/>
          <w:szCs w:val="24"/>
        </w:rPr>
        <w:br/>
        <w:t xml:space="preserve">od kandydata/kandydatki informację z Krajowego Rejestru Karnego o niekaralności </w:t>
      </w:r>
      <w:r w:rsidR="002845EE">
        <w:rPr>
          <w:rFonts w:ascii="Georgia" w:hAnsi="Georgia" w:cs="Times New Roman"/>
          <w:sz w:val="24"/>
          <w:szCs w:val="24"/>
        </w:rPr>
        <w:t xml:space="preserve"> </w:t>
      </w:r>
      <w:r w:rsidRPr="002845EE">
        <w:rPr>
          <w:rFonts w:ascii="Georgia" w:hAnsi="Georgia" w:cs="Times New Roman"/>
          <w:sz w:val="24"/>
          <w:szCs w:val="24"/>
        </w:rPr>
        <w:t xml:space="preserve">w zakresie przestępstw określonych w rozdziale XIX i XXV Kodeksu karnego, w art. </w:t>
      </w:r>
      <w:r w:rsidRPr="002845EE">
        <w:rPr>
          <w:rFonts w:ascii="Georgia" w:eastAsia="Calibri" w:hAnsi="Georgia" w:cs="Times New Roman"/>
          <w:sz w:val="24"/>
          <w:szCs w:val="24"/>
        </w:rPr>
        <w:t>189</w:t>
      </w:r>
      <w:r w:rsidRPr="002845EE">
        <w:rPr>
          <w:rFonts w:ascii="Georgia" w:hAnsi="Georgia" w:cs="Times New Roman"/>
          <w:sz w:val="24"/>
          <w:szCs w:val="24"/>
        </w:rPr>
        <w:t>a i art. 207 Kodeksu karnego oraz w ustawie o przeciwdziałaniu narkomanii</w:t>
      </w:r>
      <w:r w:rsidR="002845EE">
        <w:rPr>
          <w:rFonts w:ascii="Georgia" w:hAnsi="Georgia" w:cs="Times New Roman"/>
          <w:sz w:val="24"/>
          <w:szCs w:val="24"/>
        </w:rPr>
        <w:t xml:space="preserve"> </w:t>
      </w:r>
      <w:r w:rsidRPr="002845EE">
        <w:rPr>
          <w:rFonts w:ascii="Georgia" w:hAnsi="Georgia" w:cs="Times New Roman"/>
          <w:sz w:val="24"/>
          <w:szCs w:val="24"/>
        </w:rPr>
        <w:t xml:space="preserve"> lub za odpowiadające tym przestępstwom czyny zabronione określone w przepisach prawa obcego.</w:t>
      </w:r>
    </w:p>
    <w:p w14:paraId="39D4AD72" w14:textId="2BB4D1CB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Jeżeli osoba posiada obywatelstwo inne niż polskie, wówczas powinna przedłożyć również informację z rejestru karnego państwa obywatelstwa uzyskiwaną do celów działalności zawodowej lub </w:t>
      </w:r>
      <w:proofErr w:type="spellStart"/>
      <w:r w:rsidRPr="002845EE">
        <w:rPr>
          <w:rFonts w:ascii="Georgia" w:hAnsi="Georgia" w:cs="Times New Roman"/>
          <w:sz w:val="24"/>
          <w:szCs w:val="24"/>
        </w:rPr>
        <w:t>wolontariackiej</w:t>
      </w:r>
      <w:proofErr w:type="spellEnd"/>
      <w:r w:rsidRPr="002845EE">
        <w:rPr>
          <w:rFonts w:ascii="Georgia" w:hAnsi="Georgia" w:cs="Times New Roman"/>
          <w:sz w:val="24"/>
          <w:szCs w:val="24"/>
        </w:rPr>
        <w:t xml:space="preserve"> związanej z kontaktami z dziećmi, bądź informację </w:t>
      </w:r>
      <w:r w:rsidR="002845EE">
        <w:rPr>
          <w:rFonts w:ascii="Georgia" w:hAnsi="Georgia" w:cs="Times New Roman"/>
          <w:sz w:val="24"/>
          <w:szCs w:val="24"/>
        </w:rPr>
        <w:t xml:space="preserve"> </w:t>
      </w:r>
      <w:r w:rsidRPr="002845EE">
        <w:rPr>
          <w:rFonts w:ascii="Georgia" w:hAnsi="Georgia" w:cs="Times New Roman"/>
          <w:sz w:val="24"/>
          <w:szCs w:val="24"/>
        </w:rPr>
        <w:t>z rejestru karnego, jeżeli prawo tego państwa nie przewiduje wydawania informacji dla ww. celów.</w:t>
      </w:r>
    </w:p>
    <w:p w14:paraId="2F0EC28F" w14:textId="37DA268E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Od kandydata/kandydatki – osoby posiadającej obywatelstwo inne niż polskie – dyrektor Szkoły</w:t>
      </w:r>
      <w:r w:rsidRPr="002845EE">
        <w:rPr>
          <w:rFonts w:ascii="Georgia" w:hAnsi="Georgia" w:cs="Times New Roman"/>
          <w:b/>
          <w:sz w:val="24"/>
          <w:szCs w:val="24"/>
        </w:rPr>
        <w:t xml:space="preserve"> </w:t>
      </w:r>
      <w:r w:rsidRPr="002845EE">
        <w:rPr>
          <w:rFonts w:ascii="Georgia" w:hAnsi="Georgia" w:cs="Times New Roman"/>
          <w:sz w:val="24"/>
          <w:szCs w:val="24"/>
        </w:rPr>
        <w:t xml:space="preserve">pobiera również oświadczenie o państwie lub państwach </w:t>
      </w:r>
      <w:r w:rsidRPr="002845EE">
        <w:rPr>
          <w:rFonts w:ascii="Georgia" w:hAnsi="Georgia" w:cs="Times New Roman"/>
          <w:sz w:val="24"/>
          <w:szCs w:val="24"/>
        </w:rPr>
        <w:lastRenderedPageBreak/>
        <w:t xml:space="preserve">zamieszkiwania w ciągu ostatnich </w:t>
      </w:r>
      <w:r w:rsidRPr="002845EE">
        <w:rPr>
          <w:rFonts w:ascii="Georgia" w:eastAsia="Calibri" w:hAnsi="Georgia" w:cs="Times New Roman"/>
          <w:sz w:val="24"/>
          <w:szCs w:val="24"/>
        </w:rPr>
        <w:t>20</w:t>
      </w:r>
      <w:r w:rsidRPr="002845EE">
        <w:rPr>
          <w:rFonts w:ascii="Georgia" w:hAnsi="Georgia" w:cs="Times New Roman"/>
          <w:sz w:val="24"/>
          <w:szCs w:val="24"/>
        </w:rPr>
        <w:t xml:space="preserve"> lat, innych niż Rzeczypospolita Polska </w:t>
      </w:r>
      <w:r w:rsidR="002845EE">
        <w:rPr>
          <w:rFonts w:ascii="Georgia" w:hAnsi="Georgia" w:cs="Times New Roman"/>
          <w:sz w:val="24"/>
          <w:szCs w:val="24"/>
        </w:rPr>
        <w:t xml:space="preserve">                    </w:t>
      </w:r>
      <w:r w:rsidRPr="002845EE">
        <w:rPr>
          <w:rFonts w:ascii="Georgia" w:hAnsi="Georgia" w:cs="Times New Roman"/>
          <w:sz w:val="24"/>
          <w:szCs w:val="24"/>
        </w:rPr>
        <w:t>i państwo obywatelstwa, złożone pod rygorem odpowiedzialności karnej.</w:t>
      </w:r>
    </w:p>
    <w:p w14:paraId="644AC11D" w14:textId="3333D970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Jeżeli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z oświadczeniem, że nie byli prawomocnie skazani w tym państwie za czyny zabronione odpowiadające przestępstwom określonym w rozdziale XIX i XXV Kodeksu karnego, w art. </w:t>
      </w:r>
      <w:r w:rsidRPr="002845EE">
        <w:rPr>
          <w:rFonts w:ascii="Georgia" w:eastAsia="Calibri" w:hAnsi="Georgia" w:cs="Times New Roman"/>
          <w:sz w:val="24"/>
          <w:szCs w:val="24"/>
        </w:rPr>
        <w:t>189</w:t>
      </w:r>
      <w:r w:rsidRPr="002845EE">
        <w:rPr>
          <w:rFonts w:ascii="Georgia" w:hAnsi="Georgia" w:cs="Times New Roman"/>
          <w:sz w:val="24"/>
          <w:szCs w:val="24"/>
        </w:rPr>
        <w:t xml:space="preserve">a </w:t>
      </w:r>
      <w:r w:rsidR="002845EE">
        <w:rPr>
          <w:rFonts w:ascii="Georgia" w:hAnsi="Georgia" w:cs="Times New Roman"/>
          <w:sz w:val="24"/>
          <w:szCs w:val="24"/>
        </w:rPr>
        <w:t xml:space="preserve">     </w:t>
      </w:r>
      <w:r w:rsidRPr="002845EE">
        <w:rPr>
          <w:rFonts w:ascii="Georgia" w:hAnsi="Georgia" w:cs="Times New Roman"/>
          <w:sz w:val="24"/>
          <w:szCs w:val="24"/>
        </w:rPr>
        <w:t xml:space="preserve">i art. </w:t>
      </w:r>
      <w:r w:rsidRPr="002845EE">
        <w:rPr>
          <w:rFonts w:ascii="Georgia" w:eastAsia="Calibri" w:hAnsi="Georgia" w:cs="Times New Roman"/>
          <w:sz w:val="24"/>
          <w:szCs w:val="24"/>
        </w:rPr>
        <w:t>207</w:t>
      </w:r>
      <w:r w:rsidRPr="002845EE">
        <w:rPr>
          <w:rFonts w:ascii="Georgia" w:hAnsi="Georgia" w:cs="Times New Roman"/>
          <w:sz w:val="24"/>
          <w:szCs w:val="24"/>
        </w:rPr>
        <w:t xml:space="preserve"> Kodeksu karnego oraz w ustawie </w:t>
      </w:r>
      <w:r w:rsidRPr="002845EE">
        <w:rPr>
          <w:rFonts w:ascii="Georgia" w:hAnsi="Georgia" w:cs="Times New Roman"/>
          <w:sz w:val="24"/>
          <w:szCs w:val="24"/>
        </w:rPr>
        <w:br/>
        <w:t xml:space="preserve">o przeciwdziałaniu narkomanii, oraz nie wydano wobec nich innego orzeczenia, </w:t>
      </w:r>
      <w:r w:rsidR="002845EE">
        <w:rPr>
          <w:rFonts w:ascii="Georgia" w:hAnsi="Georgia" w:cs="Times New Roman"/>
          <w:sz w:val="24"/>
          <w:szCs w:val="24"/>
        </w:rPr>
        <w:t xml:space="preserve">       </w:t>
      </w:r>
      <w:r w:rsidRPr="002845EE">
        <w:rPr>
          <w:rFonts w:ascii="Georgia" w:hAnsi="Georgia" w:cs="Times New Roman"/>
          <w:sz w:val="24"/>
          <w:szCs w:val="24"/>
        </w:rPr>
        <w:t xml:space="preserve">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</w:t>
      </w:r>
      <w:r w:rsidR="002845EE">
        <w:rPr>
          <w:rFonts w:ascii="Georgia" w:hAnsi="Georgia" w:cs="Times New Roman"/>
          <w:sz w:val="24"/>
          <w:szCs w:val="24"/>
        </w:rPr>
        <w:t xml:space="preserve">       </w:t>
      </w:r>
      <w:r w:rsidRPr="002845EE">
        <w:rPr>
          <w:rFonts w:ascii="Georgia" w:hAnsi="Georgia" w:cs="Times New Roman"/>
          <w:sz w:val="24"/>
          <w:szCs w:val="24"/>
        </w:rPr>
        <w:t>z wychowaniem, edukacją, wypoczynkiem, leczeniem, świadczeniem porad psychologicznych, rozwojem duchowym, uprawianiem sportu lub realizacją innych zainteresowań przez małoletnich lub z opieką nad nimi.</w:t>
      </w:r>
    </w:p>
    <w:p w14:paraId="22DF5538" w14:textId="04D4A0FA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Pod oświadczeniami składanymi pod rygorem odpowiedzialności karnej składa się oświadczenie o następującej treści: „Jestem świadomy/-a odpowiedzialności karnej </w:t>
      </w:r>
      <w:r w:rsidRPr="002845EE">
        <w:rPr>
          <w:rFonts w:ascii="Georgia" w:hAnsi="Georgia" w:cs="Times New Roman"/>
          <w:sz w:val="24"/>
          <w:szCs w:val="24"/>
        </w:rPr>
        <w:br/>
        <w:t xml:space="preserve">za złożenie fałszywego oświadczenia. Oświadczenie to zastępuje pouczenie organu </w:t>
      </w:r>
      <w:r w:rsidRPr="002845EE">
        <w:rPr>
          <w:rFonts w:ascii="Georgia" w:hAnsi="Georgia" w:cs="Times New Roman"/>
          <w:sz w:val="24"/>
          <w:szCs w:val="24"/>
        </w:rPr>
        <w:br/>
        <w:t>o odpowiedzialności karnej za złożenie fałszywego oświadczenia”.</w:t>
      </w:r>
    </w:p>
    <w:p w14:paraId="6CD51D75" w14:textId="77777777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Dyrektor Szkoły jest zobowiązany do domagania się od osoby zatrudnianej na stanowisku nauczyciela zaświadczenia z Krajowego Rejestru Karnego. </w:t>
      </w:r>
    </w:p>
    <w:p w14:paraId="46D802B8" w14:textId="4FCBA23C" w:rsidR="00AE0EE4" w:rsidRPr="002845EE" w:rsidRDefault="00AE0EE4" w:rsidP="00AE0EE4">
      <w:pPr>
        <w:pStyle w:val="Akapitzlist"/>
        <w:spacing w:after="0" w:line="360" w:lineRule="auto"/>
        <w:ind w:left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Zaświadczenia z KRK można domagać się wyłącznie w przypadkach, gdy przepisy prawa wprost wskazują, że pracowników w zawodach lub na danych stanowiskach obowiązuje wymóg niekaralności. Wymóg niekaralności obowiązuje m.in. pracowników samorządowych oraz nauczycieli, w tym nauczycieli zatrudnionych </w:t>
      </w:r>
      <w:r w:rsidR="002845EE">
        <w:rPr>
          <w:rFonts w:ascii="Georgia" w:hAnsi="Georgia" w:cs="Times New Roman"/>
          <w:sz w:val="24"/>
          <w:szCs w:val="24"/>
        </w:rPr>
        <w:t xml:space="preserve">      </w:t>
      </w:r>
      <w:r w:rsidRPr="002845EE">
        <w:rPr>
          <w:rFonts w:ascii="Georgia" w:hAnsi="Georgia" w:cs="Times New Roman"/>
          <w:sz w:val="24"/>
          <w:szCs w:val="24"/>
        </w:rPr>
        <w:t>w placówkach publicznych oraz niepublicznych.</w:t>
      </w:r>
    </w:p>
    <w:p w14:paraId="67ED385D" w14:textId="0A2B4B76" w:rsidR="00AE0EE4" w:rsidRPr="002845EE" w:rsidRDefault="00AE0EE4" w:rsidP="00AE0EE4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 xml:space="preserve">W przypadku niemożliwości przedstawienia zaświadczenia z Krajowego Rejestru Karnego dyrektor Szkoły uzyskuje od kandydata/kandydatki oświadczenie </w:t>
      </w:r>
      <w:r w:rsidR="002845EE">
        <w:rPr>
          <w:rFonts w:ascii="Georgia" w:hAnsi="Georgia" w:cs="Times New Roman"/>
          <w:sz w:val="24"/>
          <w:szCs w:val="24"/>
        </w:rPr>
        <w:t xml:space="preserve">                    </w:t>
      </w:r>
      <w:r w:rsidRPr="002845EE">
        <w:rPr>
          <w:rFonts w:ascii="Georgia" w:hAnsi="Georgia" w:cs="Times New Roman"/>
          <w:sz w:val="24"/>
          <w:szCs w:val="24"/>
        </w:rPr>
        <w:t>o niekaralności</w:t>
      </w:r>
      <w:r w:rsidR="002845EE">
        <w:rPr>
          <w:rFonts w:ascii="Georgia" w:hAnsi="Georgia" w:cs="Times New Roman"/>
          <w:sz w:val="24"/>
          <w:szCs w:val="24"/>
        </w:rPr>
        <w:t xml:space="preserve"> </w:t>
      </w:r>
      <w:r w:rsidRPr="002845EE">
        <w:rPr>
          <w:rFonts w:ascii="Georgia" w:hAnsi="Georgia" w:cs="Times New Roman"/>
          <w:sz w:val="24"/>
          <w:szCs w:val="24"/>
        </w:rPr>
        <w:t xml:space="preserve">oraz o toczących się postępowaniach przygotowawczych, sądowych i dyscyplinarnych. </w:t>
      </w:r>
    </w:p>
    <w:p w14:paraId="12983ABA" w14:textId="77777777" w:rsidR="00AE0EE4" w:rsidRPr="002845EE" w:rsidRDefault="00AE0EE4" w:rsidP="00AE0EE4">
      <w:pPr>
        <w:spacing w:line="360" w:lineRule="auto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br w:type="page"/>
      </w:r>
    </w:p>
    <w:p w14:paraId="7511BD78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i/>
          <w:iCs/>
          <w:sz w:val="24"/>
          <w:szCs w:val="24"/>
        </w:rPr>
      </w:pPr>
      <w:r w:rsidRPr="002845EE">
        <w:rPr>
          <w:rFonts w:ascii="Georgia" w:hAnsi="Georgia" w:cs="Times New Roman"/>
          <w:i/>
          <w:iCs/>
          <w:sz w:val="24"/>
          <w:szCs w:val="24"/>
        </w:rPr>
        <w:lastRenderedPageBreak/>
        <w:t>Przykładowy wzór oświadczenia.</w:t>
      </w:r>
    </w:p>
    <w:p w14:paraId="449EA4DF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b/>
          <w:bCs/>
          <w:sz w:val="24"/>
          <w:szCs w:val="24"/>
        </w:rPr>
      </w:pPr>
    </w:p>
    <w:p w14:paraId="1527D7A8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………………………………………………………</w:t>
      </w:r>
    </w:p>
    <w:p w14:paraId="3488F6F0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i/>
          <w:iCs/>
          <w:sz w:val="24"/>
          <w:szCs w:val="24"/>
        </w:rPr>
      </w:pPr>
      <w:r w:rsidRPr="002845EE">
        <w:rPr>
          <w:rFonts w:ascii="Georgia" w:hAnsi="Georgia" w:cs="Times New Roman"/>
          <w:i/>
          <w:iCs/>
          <w:sz w:val="24"/>
          <w:szCs w:val="24"/>
        </w:rPr>
        <w:t>(miejscowość i data)</w:t>
      </w:r>
    </w:p>
    <w:p w14:paraId="057623CB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14:paraId="2047C49E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14:paraId="7C4E98C4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2845EE">
        <w:rPr>
          <w:rFonts w:ascii="Georgia" w:hAnsi="Georgia" w:cs="Times New Roman"/>
          <w:b/>
          <w:bCs/>
          <w:sz w:val="24"/>
          <w:szCs w:val="24"/>
        </w:rPr>
        <w:t>Oświadczenie o niekaralności i zobowiązaniu do przestrzegania</w:t>
      </w:r>
    </w:p>
    <w:p w14:paraId="6E47A052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b/>
          <w:bCs/>
          <w:sz w:val="24"/>
          <w:szCs w:val="24"/>
        </w:rPr>
      </w:pPr>
      <w:r w:rsidRPr="002845EE">
        <w:rPr>
          <w:rFonts w:ascii="Georgia" w:hAnsi="Georgia" w:cs="Times New Roman"/>
          <w:b/>
          <w:bCs/>
          <w:sz w:val="24"/>
          <w:szCs w:val="24"/>
        </w:rPr>
        <w:t>podstawowych zasad ochrony nieletnich przed krzywdzeniem</w:t>
      </w:r>
    </w:p>
    <w:p w14:paraId="4CDE5336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14:paraId="082B2E57" w14:textId="22DF99AE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Ja, ……………………………………………………, posiadający/-a numer PESEL …………………………………………, oświadczam, że nie byłem/-</w:t>
      </w:r>
      <w:proofErr w:type="spellStart"/>
      <w:r w:rsidRPr="002845EE">
        <w:rPr>
          <w:rFonts w:ascii="Georgia" w:hAnsi="Georgia" w:cs="Times New Roman"/>
          <w:sz w:val="24"/>
          <w:szCs w:val="24"/>
        </w:rPr>
        <w:t>am</w:t>
      </w:r>
      <w:proofErr w:type="spellEnd"/>
      <w:r w:rsidRPr="002845EE">
        <w:rPr>
          <w:rFonts w:ascii="Georgia" w:hAnsi="Georgia" w:cs="Times New Roman"/>
          <w:sz w:val="24"/>
          <w:szCs w:val="24"/>
        </w:rPr>
        <w:t xml:space="preserve"> skazany/-a </w:t>
      </w:r>
      <w:r w:rsidRPr="002845EE">
        <w:rPr>
          <w:rFonts w:ascii="Georgia" w:hAnsi="Georgia" w:cs="Times New Roman"/>
          <w:sz w:val="24"/>
          <w:szCs w:val="24"/>
        </w:rPr>
        <w:br/>
        <w:t xml:space="preserve">za przestępstwo przeciwko wolności seksualnej i obyczajności lub przestępstwa </w:t>
      </w:r>
      <w:r w:rsidR="00120E22">
        <w:rPr>
          <w:rFonts w:ascii="Georgia" w:hAnsi="Georgia" w:cs="Times New Roman"/>
          <w:sz w:val="24"/>
          <w:szCs w:val="24"/>
        </w:rPr>
        <w:t xml:space="preserve">                  </w:t>
      </w:r>
      <w:r w:rsidRPr="002845EE">
        <w:rPr>
          <w:rFonts w:ascii="Georgia" w:hAnsi="Georgia" w:cs="Times New Roman"/>
          <w:sz w:val="24"/>
          <w:szCs w:val="24"/>
        </w:rPr>
        <w:t>z użyciem przemocy na szkodę małoletniego i nie toczy się przeciwko mnie żadne postępowanie karne ani dyscyplinarne w tym zakresie.</w:t>
      </w:r>
    </w:p>
    <w:p w14:paraId="7B9D6C69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14:paraId="6154E9CF" w14:textId="6EDAC151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Ponadto oświadczam, że zapoznałem/-</w:t>
      </w:r>
      <w:proofErr w:type="spellStart"/>
      <w:r w:rsidRPr="002845EE">
        <w:rPr>
          <w:rFonts w:ascii="Georgia" w:hAnsi="Georgia" w:cs="Times New Roman"/>
          <w:sz w:val="24"/>
          <w:szCs w:val="24"/>
        </w:rPr>
        <w:t>am</w:t>
      </w:r>
      <w:proofErr w:type="spellEnd"/>
      <w:r w:rsidRPr="002845EE">
        <w:rPr>
          <w:rFonts w:ascii="Georgia" w:hAnsi="Georgia" w:cs="Times New Roman"/>
          <w:sz w:val="24"/>
          <w:szCs w:val="24"/>
        </w:rPr>
        <w:t xml:space="preserve"> się z zasadami ochrony uczniów obowiązującymi w Szkole Podstawowej im. </w:t>
      </w:r>
      <w:r w:rsidR="00120E22">
        <w:rPr>
          <w:rFonts w:ascii="Georgia" w:hAnsi="Georgia" w:cs="Times New Roman"/>
          <w:sz w:val="24"/>
          <w:szCs w:val="24"/>
        </w:rPr>
        <w:t xml:space="preserve">Bł. Karoliny </w:t>
      </w:r>
      <w:proofErr w:type="spellStart"/>
      <w:r w:rsidR="00120E22">
        <w:rPr>
          <w:rFonts w:ascii="Georgia" w:hAnsi="Georgia" w:cs="Times New Roman"/>
          <w:sz w:val="24"/>
          <w:szCs w:val="24"/>
        </w:rPr>
        <w:t>Kózkówny</w:t>
      </w:r>
      <w:proofErr w:type="spellEnd"/>
      <w:r w:rsidR="00120E22">
        <w:rPr>
          <w:rFonts w:ascii="Georgia" w:hAnsi="Georgia" w:cs="Times New Roman"/>
          <w:sz w:val="24"/>
          <w:szCs w:val="24"/>
        </w:rPr>
        <w:t xml:space="preserve"> w </w:t>
      </w:r>
      <w:proofErr w:type="spellStart"/>
      <w:r w:rsidR="00120E22">
        <w:rPr>
          <w:rFonts w:ascii="Georgia" w:hAnsi="Georgia" w:cs="Times New Roman"/>
          <w:sz w:val="24"/>
          <w:szCs w:val="24"/>
        </w:rPr>
        <w:t>Rozdzielu</w:t>
      </w:r>
      <w:proofErr w:type="spellEnd"/>
      <w:r w:rsidR="00120E22">
        <w:rPr>
          <w:rFonts w:ascii="Georgia" w:hAnsi="Georgia" w:cs="Times New Roman"/>
          <w:sz w:val="24"/>
          <w:szCs w:val="24"/>
        </w:rPr>
        <w:t xml:space="preserve">                    </w:t>
      </w:r>
      <w:r w:rsidRPr="002845EE">
        <w:rPr>
          <w:rFonts w:ascii="Georgia" w:hAnsi="Georgia" w:cs="Times New Roman"/>
          <w:sz w:val="24"/>
          <w:szCs w:val="24"/>
        </w:rPr>
        <w:t>i zobowiązuję się do ich przestrzegania.</w:t>
      </w:r>
    </w:p>
    <w:p w14:paraId="119A992C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14:paraId="72F2E0D5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14:paraId="0A1C0E80" w14:textId="77777777" w:rsidR="00AE0EE4" w:rsidRPr="002845EE" w:rsidRDefault="00AE0EE4" w:rsidP="00AE0EE4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 w:rsidRPr="002845EE">
        <w:rPr>
          <w:rFonts w:ascii="Georgia" w:hAnsi="Georgia" w:cs="Times New Roman"/>
          <w:sz w:val="24"/>
          <w:szCs w:val="24"/>
        </w:rPr>
        <w:t>……………………………………………………</w:t>
      </w:r>
    </w:p>
    <w:p w14:paraId="6412DDBF" w14:textId="4C8980F6" w:rsidR="0046200E" w:rsidRPr="002845EE" w:rsidRDefault="00AE0EE4" w:rsidP="00AE0EE4">
      <w:pPr>
        <w:spacing w:after="0" w:line="360" w:lineRule="auto"/>
        <w:jc w:val="both"/>
        <w:rPr>
          <w:rFonts w:ascii="Georgia" w:hAnsi="Georgia"/>
        </w:rPr>
      </w:pPr>
      <w:r w:rsidRPr="002845EE">
        <w:rPr>
          <w:rFonts w:ascii="Georgia" w:hAnsi="Georgia" w:cs="Times New Roman"/>
          <w:i/>
          <w:iCs/>
          <w:sz w:val="24"/>
          <w:szCs w:val="24"/>
        </w:rPr>
        <w:t>(podpis)</w:t>
      </w:r>
    </w:p>
    <w:sectPr w:rsidR="0046200E" w:rsidRPr="00284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CC1"/>
    <w:multiLevelType w:val="hybridMultilevel"/>
    <w:tmpl w:val="B282978E"/>
    <w:lvl w:ilvl="0" w:tplc="AB324AD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DD2AF5"/>
    <w:multiLevelType w:val="hybridMultilevel"/>
    <w:tmpl w:val="6A28E4B0"/>
    <w:lvl w:ilvl="0" w:tplc="C09EEA4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3E3C3F"/>
    <w:multiLevelType w:val="hybridMultilevel"/>
    <w:tmpl w:val="77626862"/>
    <w:lvl w:ilvl="0" w:tplc="ED80075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767DEE"/>
    <w:multiLevelType w:val="hybridMultilevel"/>
    <w:tmpl w:val="98DA7742"/>
    <w:lvl w:ilvl="0" w:tplc="03FAED3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213793">
    <w:abstractNumId w:val="3"/>
  </w:num>
  <w:num w:numId="2" w16cid:durableId="768963870">
    <w:abstractNumId w:val="0"/>
  </w:num>
  <w:num w:numId="3" w16cid:durableId="67271371">
    <w:abstractNumId w:val="1"/>
  </w:num>
  <w:num w:numId="4" w16cid:durableId="1473402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C6"/>
    <w:rsid w:val="00120E22"/>
    <w:rsid w:val="002845EE"/>
    <w:rsid w:val="0046200E"/>
    <w:rsid w:val="008E4316"/>
    <w:rsid w:val="00AE0EE4"/>
    <w:rsid w:val="00D1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C090F"/>
  <w15:chartTrackingRefBased/>
  <w15:docId w15:val="{6D05D850-F7CB-432C-B51E-378308C5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0E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AE0E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996</Words>
  <Characters>5976</Characters>
  <Application>Microsoft Office Word</Application>
  <DocSecurity>0</DocSecurity>
  <Lines>49</Lines>
  <Paragraphs>13</Paragraphs>
  <ScaleCrop>false</ScaleCrop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Pączek</dc:creator>
  <cp:keywords/>
  <dc:description/>
  <cp:lastModifiedBy>Katarzyna Cudejko</cp:lastModifiedBy>
  <cp:revision>3</cp:revision>
  <dcterms:created xsi:type="dcterms:W3CDTF">2026-09-22T15:29:00Z</dcterms:created>
  <dcterms:modified xsi:type="dcterms:W3CDTF">2026-09-22T15:30:00Z</dcterms:modified>
</cp:coreProperties>
</file>